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06E" w:rsidRDefault="004127B3" w:rsidP="001B15F4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 wp14:anchorId="50474C64" wp14:editId="5A4A85F2">
            <wp:extent cx="9251950" cy="6728691"/>
            <wp:effectExtent l="0" t="0" r="6350" b="0"/>
            <wp:docPr id="1" name="Рисунок 1" descr="C:\Users\любовь\Desktop\Скан Рп и КТП на 2019-2020\Календарно- тематическое планирование по географии 7  класс..jpeg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Скан Рп и КТП на 2019-2020\Календарно- тематическое планирование по географии 7  класс..jpeg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06E" w:rsidRDefault="006B79E9" w:rsidP="007045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color w:val="000000"/>
          <w:lang w:eastAsia="en-US"/>
        </w:rPr>
        <w:lastRenderedPageBreak/>
        <w:t xml:space="preserve"> </w:t>
      </w:r>
      <w:bookmarkStart w:id="0" w:name="_GoBack"/>
      <w:bookmarkEnd w:id="0"/>
    </w:p>
    <w:p w:rsidR="0070450F" w:rsidRPr="00553752" w:rsidRDefault="0070450F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Примерное календарно-тематическое планирование</w:t>
      </w:r>
    </w:p>
    <w:p w:rsidR="0070450F" w:rsidRPr="0070450F" w:rsidRDefault="0070450F" w:rsidP="008420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«География»</w:t>
      </w:r>
    </w:p>
    <w:p w:rsidR="00E41412" w:rsidRDefault="0070450F" w:rsidP="008420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5-9 классы. На основани</w:t>
      </w:r>
      <w:r w:rsidR="0084206E">
        <w:rPr>
          <w:rFonts w:ascii="Times New Roman" w:eastAsia="Times New Roman" w:hAnsi="Times New Roman" w:cs="Times New Roman"/>
          <w:color w:val="000000"/>
          <w:sz w:val="24"/>
          <w:szCs w:val="24"/>
        </w:rPr>
        <w:t>и учебного плана «МБОУ Большеполянская  ООШ» на 2019-2020</w:t>
      </w: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 на изучение геогра</w:t>
      </w:r>
      <w:r w:rsidR="00A6678D">
        <w:rPr>
          <w:rFonts w:ascii="Times New Roman" w:eastAsia="Times New Roman" w:hAnsi="Times New Roman" w:cs="Times New Roman"/>
          <w:color w:val="000000"/>
          <w:sz w:val="24"/>
          <w:szCs w:val="24"/>
        </w:rPr>
        <w:t>фии в 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классе отводится </w:t>
      </w:r>
      <w:r w:rsidR="00A6678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</w:t>
      </w:r>
      <w:r w:rsidR="00A6678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неделю</w:t>
      </w:r>
    </w:p>
    <w:p w:rsidR="00A6678D" w:rsidRPr="00E41412" w:rsidRDefault="00A6678D" w:rsidP="0084206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3"/>
        <w:tblW w:w="15382" w:type="dxa"/>
        <w:tblLayout w:type="fixed"/>
        <w:tblLook w:val="04A0" w:firstRow="1" w:lastRow="0" w:firstColumn="1" w:lastColumn="0" w:noHBand="0" w:noVBand="1"/>
      </w:tblPr>
      <w:tblGrid>
        <w:gridCol w:w="817"/>
        <w:gridCol w:w="3260"/>
        <w:gridCol w:w="709"/>
        <w:gridCol w:w="142"/>
        <w:gridCol w:w="8741"/>
        <w:gridCol w:w="1713"/>
      </w:tblGrid>
      <w:tr w:rsidR="0084206E" w:rsidRPr="002B726F" w:rsidTr="0084206E">
        <w:trPr>
          <w:trHeight w:val="124"/>
        </w:trPr>
        <w:tc>
          <w:tcPr>
            <w:tcW w:w="817" w:type="dxa"/>
          </w:tcPr>
          <w:p w:rsidR="0084206E" w:rsidRPr="002B726F" w:rsidRDefault="0084206E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260" w:type="dxa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592" w:type="dxa"/>
            <w:gridSpan w:val="3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1713" w:type="dxa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</w:tr>
      <w:tr w:rsidR="0084206E" w:rsidRPr="002B726F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7634E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Что изучают в курсе географии материков и океанов.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Что изучают в курсе географии материков и океанов.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7634E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Как люди открывали мир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древности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древние египтяне,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греки,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финикийцы,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идеи и труды Парменида,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Эратосфена, вклад Кратеса  Малосского, Страбона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1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spacing w:line="237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эпоху Средневековья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норманны,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Поло,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Никитин,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Диаш,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Бехайм,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Колумб,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Веспуччи,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Васко да Гама, Ф. Магеллан, Э. Кортес, Д. Кабот, Г. Меркатор, В. Баренц, Г. Гудзон, А. Тасман, С. Дежнев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237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XVI–XIX вв.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Макензи, В. Атласов и Л. Морозко, С. Ремезов, В. Беринг и А. Чириков, Д. Кук, В.М. Головнин, Ф.П. Литке, С.О. Макаров, Н.Н. Миклухо-Маклай, М.В. Ломоносов, Г.И. Шелихов, П.П. Семенов-Тянь-Шанский, Н.М. Пржевальский.</w:t>
            </w:r>
          </w:p>
          <w:p w:rsidR="0084206E" w:rsidRPr="000154AF" w:rsidRDefault="0084206E" w:rsidP="00CB33AC">
            <w:pPr>
              <w:spacing w:line="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 Гумбольдт, Э. Бонплан, Г.И. Лангсдорф и Н.Г. Рубцов, Ф.Ф. Беллинсгаузен М.П. Лазарев, Д. Ливингстон, В.В. Юнкер, Е.П. Ковалевский, А.В. Елисеев, экспедиция на корабле ―Челленджер‖, Ф. Нансен, Р. Амундсен, Р. Скотт, Р. Пири Ф. Кук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1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XX веке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И.Д.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Папанин, Н.И. Вавилов, Р. Амундсен, Р. Скотт, И.М. Сомов и А.Ф. Трешников (руководители 1 и 2 советской антарктической экспедиций), В.А. Обручев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1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112759">
            <w:pPr>
              <w:spacing w:line="234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Описание и нанесение на контурную карту географических объектов одного из изученных маршрутов.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Методы географических исследований и источники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географических знаний.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Методы географических исследований и источники географической информации. Разнообразие современных карт.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ind w:left="4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Главные закономерности природы Земли. 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Население Земли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13 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Литосфера и рельеф Земли. 2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Литосфера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06E" w:rsidRPr="009055FD" w:rsidRDefault="0084206E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055F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№1 Определение по карте направлений передвижения литосферных плит и предположение размещения материков и океанов через миллионы лет (на основе теории тектоники плит).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Земли как планеты.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Литосферные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плиты. Сейсмические пояса Земли. Строение земной коры. Типы земной коры, их отличия.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Рельеф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современного рельефа Земли. </w:t>
            </w:r>
            <w:r w:rsidRPr="000154AF">
              <w:rPr>
                <w:rFonts w:ascii="Times New Roman" w:hAnsi="Times New Roman" w:cs="Times New Roman"/>
                <w:iCs/>
                <w:sz w:val="24"/>
                <w:szCs w:val="24"/>
              </w:rPr>
              <w:t>Влияние строения земной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Cs/>
                <w:sz w:val="24"/>
                <w:szCs w:val="24"/>
              </w:rPr>
              <w:t>коры на облик Земли.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Атмосфера и климаты Земли. 2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Климатообразующие факторы.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Распределение температуры,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осадков,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поясов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Климатические пояса Земли.</w:t>
            </w:r>
          </w:p>
          <w:p w:rsidR="0084206E" w:rsidRPr="00CE3219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CE321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№2 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CE321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Описание климата места по климатической карте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  <w:r w:rsidRPr="00CE321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112759">
            <w:pPr>
              <w:spacing w:line="234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основных и переходных климатических поясов Земли.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Влияние климатических условий на жизнь людей.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Влияние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современной хозяйственной деятельности людей на климат Земли. Расчет угла падения солнечных лучей в зависимости от географической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Мировой океан – основная часть гидросферы.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Cs/>
                <w:sz w:val="24"/>
                <w:szCs w:val="24"/>
              </w:rPr>
              <w:t>Мировой океан – основная часть гидросферы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Мировой океан и его части.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Этапы изучения Мирового океана. Океанические течения. Система океанических течений.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8A397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Взаимодействие океана с атмосферой и сушей.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Географическая оболочка. 3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Свойства и особенности строения географической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оболочки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Свойства и особенности строения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географической оболочки.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Закономерности географической оболочки.</w:t>
            </w:r>
          </w:p>
        </w:tc>
        <w:tc>
          <w:tcPr>
            <w:tcW w:w="9592" w:type="dxa"/>
            <w:gridSpan w:val="3"/>
          </w:tcPr>
          <w:p w:rsidR="0084206E" w:rsidRPr="002B726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sz w:val="24"/>
                <w:szCs w:val="24"/>
              </w:rPr>
              <w:t>Общие географические закономерности целостность, зональность, ритмичность и их значение.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vAlign w:val="center"/>
          </w:tcPr>
          <w:p w:rsidR="0084206E" w:rsidRDefault="0084206E" w:rsidP="00443C9F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Географическая зональность.</w:t>
            </w:r>
          </w:p>
          <w:p w:rsidR="0084206E" w:rsidRPr="00443C9F" w:rsidRDefault="0084206E" w:rsidP="00443C9F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43C9F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  <w:r w:rsidRPr="00443C9F">
              <w:rPr>
                <w:rFonts w:ascii="Times New Roman" w:hAnsi="Times New Roman"/>
                <w:i/>
                <w:sz w:val="24"/>
                <w:szCs w:val="24"/>
              </w:rPr>
              <w:t xml:space="preserve"> «Описание природных зон Земли».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9592" w:type="dxa"/>
            <w:gridSpan w:val="3"/>
          </w:tcPr>
          <w:p w:rsidR="0084206E" w:rsidRPr="000154AF" w:rsidRDefault="0084206E" w:rsidP="00112759">
            <w:pPr>
              <w:spacing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Географическая зональность. Природные зоны Земли (выявление по картам зональности в природе материков). Высотная поясность.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2B726F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Население Земли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4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vAlign w:val="center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Численность  населения  и размещение людей на Земле.</w:t>
            </w:r>
          </w:p>
          <w:p w:rsidR="0084206E" w:rsidRPr="002420B9" w:rsidRDefault="0084206E" w:rsidP="002420B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2420B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№4 </w:t>
            </w:r>
            <w:r w:rsidRPr="002420B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«Размещение населения Земли».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Численность  населения  и размещение людей на Земле.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3B69DC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9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Народы и религии мира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Расовый  состав. Этносы. Материальная и духовная культура. Мировые религии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3B69DC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9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Хозяйственная деятельность населения. Городское и сельское население.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хозяйственной деятельности населения.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Городское и сельское население.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№1 по разделу: </w:t>
            </w:r>
            <w:r w:rsidRPr="000154AF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Главные закономерности природы Земли.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3 Материки и океаны. 51 час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Океаны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15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часов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Северный Ледовитый океан 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Северный Ледовитый океан.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Тихий океан</w:t>
            </w:r>
          </w:p>
        </w:tc>
        <w:tc>
          <w:tcPr>
            <w:tcW w:w="9592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Тихий океан.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Индийский океан.</w:t>
            </w:r>
          </w:p>
        </w:tc>
        <w:tc>
          <w:tcPr>
            <w:tcW w:w="9592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Индийский океан.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Атлантический океан.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</w:p>
          <w:p w:rsidR="0084206E" w:rsidRPr="00D345E2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D345E2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5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D345E2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основных компонентов природы океанов Земли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. </w:t>
            </w:r>
            <w:r w:rsidRPr="00605AC5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Создание </w:t>
            </w:r>
            <w:r w:rsidRPr="00605AC5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презентационных материалов об океанах на основе различных источников информации</w:t>
            </w:r>
            <w:r w:rsidRPr="00D345E2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9592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Атлантический океан.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№2 по теме „Океаны“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Материки. 46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84206E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Африка. 9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ожение Африки. История открытия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6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977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 Африки и история исследования.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Рельеф полезные ископаемые.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 Африки.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F60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Климат. Характеристика и оценка климата отдельных территорий Африки для жизни людей.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 Африки.</w:t>
            </w:r>
          </w:p>
          <w:p w:rsidR="0084206E" w:rsidRPr="000154AF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7 «Сравнительное описание рек»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F60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Внутренние воды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 Африки.</w:t>
            </w:r>
          </w:p>
          <w:p w:rsidR="0084206E" w:rsidRPr="00F04D7F" w:rsidRDefault="0084206E" w:rsidP="00DD364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8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«Описание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природных зон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материка».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F60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 Африки. Эндемики. Определение причин природного разнообразия материка.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9776C7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политическая карта Африки.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Страны Северной Африки. </w:t>
            </w:r>
          </w:p>
        </w:tc>
        <w:tc>
          <w:tcPr>
            <w:tcW w:w="8883" w:type="dxa"/>
            <w:gridSpan w:val="2"/>
          </w:tcPr>
          <w:p w:rsidR="0084206E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9776C7">
              <w:rPr>
                <w:rFonts w:ascii="Times New Roman" w:hAnsi="Times New Roman" w:cs="Times New Roman"/>
                <w:sz w:val="24"/>
                <w:szCs w:val="24"/>
              </w:rPr>
              <w:t>Население Африки, политическая карта.</w:t>
            </w:r>
          </w:p>
          <w:p w:rsidR="0084206E" w:rsidRPr="000154AF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Северной Африки (регион высоких гор, сурового климата, пустынь и оазисов, а также родина древних цивилизаций, современный район добычи нефти и газа).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Судана и Центральной Африки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Западной и Центральной Африки (регион саванн и непроходимых гилей, с развитой охотой на диких животных, эксплуатация местного населения на плантациях и при добыче полезных ископаемых).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Восточной и Южной Африки.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692C4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Восточной Африки (регион вулканов и разломов, национальных парков, центр происхождения культурных растений и древних государств).</w:t>
            </w:r>
          </w:p>
          <w:p w:rsidR="0084206E" w:rsidRPr="000154AF" w:rsidRDefault="0084206E" w:rsidP="00CB33AC">
            <w:pPr>
              <w:spacing w:line="17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стран Южной Африки (регион гор причудливой формы и пустынь, с развитой мировой добычей алмазов и самой богатой страной континента (ЮАР)).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№3  по теме „Африка“.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Австралия и Океания. 5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Австралия: географическое положение. История открытия и исследования.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исследования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Климат. Внутренние воды. Органический мир. Природные зоны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84206E" w:rsidRPr="00F04D7F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 xml:space="preserve">Практическая  работа №9 </w:t>
            </w:r>
            <w:r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«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Сравнение географического по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softHyphen/>
            </w:r>
            <w:r w:rsidRPr="00764646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ложения Австралии и Африки; определение черт сходства 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и различия основных компонентов природы этих континен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softHyphen/>
            </w:r>
            <w:r w:rsidRPr="00764646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тов</w:t>
            </w:r>
            <w:r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природы материка. Эндемики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Австралия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 ресурсах).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Океания.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Океания (уникальное природное образование – крупнейшее в мире скопление островов; специфические особенности трех островных групп: 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№4   по теме „Австралия“.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Южная Америка. 8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Южная Америка: географическое положение. История открытия и освоения</w:t>
            </w:r>
            <w:r w:rsidRPr="000154A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 xml:space="preserve">Практическая работа № 10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исследования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рельефа материка.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Климат.  Внутренние воды.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11 «Сравнительное описание рек»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Климат и внутренние воды. Южная Америка – самый влажный материк.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зоны. Изменение природы человеком.</w:t>
            </w:r>
          </w:p>
          <w:p w:rsidR="0084206E" w:rsidRPr="000154AF" w:rsidRDefault="0084206E" w:rsidP="00DC43C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12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природ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ных зон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зоны. Высотная поясность Анд. Эндемики. Изменение природы.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Население и политическая карта. 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Население Южной Америки (влияние испанской и португальской колонизации на жизнь коренного населения).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востока материка. Бразилия. Аргентина.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востока материка (особенности образа жизни населения и хозяйственной деятельности).</w:t>
            </w:r>
          </w:p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Андские страны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запада материка (особенности образа жизни населения и хозяйственной деятельности).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5 по теме „Южная Америка“.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Антарктида. 3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Антарктида. Географическое  положение. Открытие и исследование.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исследования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601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Природа Антарктиды.</w:t>
            </w:r>
          </w:p>
          <w:p w:rsidR="0084206E" w:rsidRPr="000154AF" w:rsidRDefault="0084206E" w:rsidP="00250C64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13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250C64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Создание презентационных материалов о материке на основе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различных источников информации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7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Антарктида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уникальный материк на Земле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(самый холодный и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удаленный, с шельфовыми ледниками и антарктическими оазисами). Освоение человеком Антарктиды. Цели международных исследований материка в 20-21 веке. Современные исследования и разработки в Антарктиде.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6  по теме „Антарктида“.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Северная Америка. 7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Северная Америка: географическое положение, история открытия и исследования.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14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северных материков Земли. 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открытия и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исследования Северной Америки (Новый Свет).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Рельеф и полезные ископаемые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рельефа и полезные ископаемые.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Климат. Внутренние воды.  </w:t>
            </w:r>
          </w:p>
          <w:p w:rsidR="0084206E" w:rsidRPr="000154AF" w:rsidRDefault="0084206E" w:rsidP="00290B8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15 «Сравнительное описание рек»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Климат, внутренние воды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223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зоны. Изменение природы человеком.</w:t>
            </w:r>
          </w:p>
          <w:p w:rsidR="0084206E" w:rsidRPr="000154AF" w:rsidRDefault="0084206E" w:rsidP="00290B8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16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природ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ы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х зон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зоны. Меридиональное расположение природных зон на территории Северной Америки. Изменения природы под влиянием деятельности человека. Эндемики. Особенности природы материка.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586673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Населени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е и политическая карта. Канада.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населения (коренное население и потомки переселенцев). Характеристика Канады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Соединённые штаты Америки. Средняя Америка.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4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Характеристика Мексики. Описание США – как одной из ведущих стран современного мира.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№7 по теме „Северная Америка“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814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Евразия: географическое положение. История открытия  и исследования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17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исследования материка.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Рельеф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полезные ископаемые Евразии.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Климат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tabs>
                <w:tab w:val="left" w:pos="241"/>
              </w:tabs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Климатические особенности материка. Влияние климата на хозяйственную деятельность людей.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84206E" w:rsidRPr="000154AF" w:rsidRDefault="0084206E" w:rsidP="00D578E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Практическая работа № 18 «Сравнительное описание рек»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tabs>
                <w:tab w:val="left" w:pos="241"/>
              </w:tabs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Реки, озера материка. Многолетняя мерзлота, современное оледенение.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Природные зоны </w:t>
            </w:r>
          </w:p>
          <w:p w:rsidR="0084206E" w:rsidRPr="000154AF" w:rsidRDefault="0084206E" w:rsidP="00D578E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19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 «Описание природ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ы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х зон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tabs>
                <w:tab w:val="left" w:pos="241"/>
              </w:tabs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 материка. Эндемики.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политическая карта Страны Северной Европы.</w:t>
            </w:r>
          </w:p>
          <w:p w:rsidR="0084206E" w:rsidRPr="000154AF" w:rsidRDefault="0084206E" w:rsidP="00D578E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20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 «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писание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регионов и стран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6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Зарубежная Европа. Страны Северной Европы (население, образ жизни и культура региона, влияние моря и теплого течения на жизнь и хозяйственную деятельность людей).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Страны Западной  Европы. Украина. 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4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Восточной Европы.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Южной Европы. Италия</w:t>
            </w:r>
          </w:p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обуви)).</w:t>
            </w:r>
          </w:p>
        </w:tc>
        <w:tc>
          <w:tcPr>
            <w:tcW w:w="1713" w:type="dxa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Юго-Западной и Центральной Азии.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Зарубежная Азия. Страны Юго-Западной Азии 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      </w:r>
          </w:p>
          <w:p w:rsidR="0084206E" w:rsidRPr="000154AF" w:rsidRDefault="0084206E" w:rsidP="00CB33AC">
            <w:pPr>
              <w:spacing w:line="2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112759">
            <w:pPr>
              <w:spacing w:line="23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Центральной Азии 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Восточной Азии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. Китай. Япония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Страны Восточной Азии (население (большая численность населения), образ жизни (влияние колониального и полуколониального прошлого, глубоких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феодальных корней, периода длительной самоизоляции Японии и Китая) и культура региона (многообразие и тесное переплетение религий: даосизм и конфуцианство, буддизм и ламаизм, синтоизм, католицизм).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Страны Южной Азии. Индия.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spacing w:line="23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Юго-Восточной Азии. Индонезия.</w:t>
            </w:r>
          </w:p>
          <w:p w:rsidR="0084206E" w:rsidRPr="000154AF" w:rsidRDefault="0084206E" w:rsidP="00605AC5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741" w:type="dxa"/>
          </w:tcPr>
          <w:p w:rsidR="0084206E" w:rsidRPr="000154AF" w:rsidRDefault="0084206E" w:rsidP="00CB33AC">
            <w:pPr>
              <w:spacing w:line="23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</w:t>
            </w:r>
          </w:p>
          <w:p w:rsidR="0084206E" w:rsidRPr="000154AF" w:rsidRDefault="0084206E" w:rsidP="00CB33AC">
            <w:pPr>
              <w:spacing w:line="1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8A397F">
            <w:pPr>
              <w:spacing w:line="23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477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№8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по теме „Евразия“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651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Взаимодействие человеческого общества и природы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</w:p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eastAsia="Batang" w:hAnsi="Times New Roman" w:cs="Times New Roman"/>
                <w:sz w:val="24"/>
                <w:szCs w:val="24"/>
              </w:rPr>
              <w:t>Уроки жизни. Сохранить окружающую природу.</w:t>
            </w:r>
          </w:p>
          <w:p w:rsidR="0084206E" w:rsidRPr="00BB282E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41" w:type="dxa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Влияние закономерностей географической оболочки на жизнь и деятельность людей. Степень воздействия человека на природу на разных материках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hAnsi="Times New Roman" w:cs="Times New Roman"/>
                <w:sz w:val="24"/>
                <w:szCs w:val="24"/>
              </w:rPr>
              <w:t>Необходимость международного сотрудничества в использовании природы и ее охраны. Развитие природоохранной деятельности на современном этапе (Международный союз охраны природы, Международная Гидрографическая Организация, ЮНЕСКО и др.).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232"/>
        </w:trPr>
        <w:tc>
          <w:tcPr>
            <w:tcW w:w="15382" w:type="dxa"/>
            <w:gridSpan w:val="6"/>
          </w:tcPr>
          <w:p w:rsidR="0084206E" w:rsidRPr="008A397F" w:rsidRDefault="0084206E" w:rsidP="008A397F">
            <w:pPr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97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2ч.</w:t>
            </w:r>
          </w:p>
        </w:tc>
      </w:tr>
      <w:tr w:rsidR="0084206E" w:rsidTr="0084206E">
        <w:trPr>
          <w:trHeight w:val="232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477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eastAsia="Batang" w:hAnsi="Times New Roman" w:cs="Times New Roman"/>
                <w:sz w:val="24"/>
                <w:szCs w:val="24"/>
              </w:rPr>
              <w:t>Повторение по теме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«Океаны и материки»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0C28" w:rsidRDefault="00160C28"/>
    <w:sectPr w:rsidR="00160C28" w:rsidSect="001B15F4">
      <w:footerReference w:type="default" r:id="rId10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3C8" w:rsidRDefault="003663C8" w:rsidP="0084206E">
      <w:pPr>
        <w:spacing w:after="0" w:line="240" w:lineRule="auto"/>
      </w:pPr>
      <w:r>
        <w:separator/>
      </w:r>
    </w:p>
  </w:endnote>
  <w:endnote w:type="continuationSeparator" w:id="0">
    <w:p w:rsidR="003663C8" w:rsidRDefault="003663C8" w:rsidP="00842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9138941"/>
      <w:docPartObj>
        <w:docPartGallery w:val="Page Numbers (Bottom of Page)"/>
        <w:docPartUnique/>
      </w:docPartObj>
    </w:sdtPr>
    <w:sdtEndPr/>
    <w:sdtContent>
      <w:p w:rsidR="0084206E" w:rsidRDefault="0084206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79E9">
          <w:rPr>
            <w:noProof/>
          </w:rPr>
          <w:t>2</w:t>
        </w:r>
        <w:r>
          <w:fldChar w:fldCharType="end"/>
        </w:r>
      </w:p>
    </w:sdtContent>
  </w:sdt>
  <w:p w:rsidR="0084206E" w:rsidRDefault="0084206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3C8" w:rsidRDefault="003663C8" w:rsidP="0084206E">
      <w:pPr>
        <w:spacing w:after="0" w:line="240" w:lineRule="auto"/>
      </w:pPr>
      <w:r>
        <w:separator/>
      </w:r>
    </w:p>
  </w:footnote>
  <w:footnote w:type="continuationSeparator" w:id="0">
    <w:p w:rsidR="003663C8" w:rsidRDefault="003663C8" w:rsidP="008420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63D"/>
    <w:multiLevelType w:val="hybridMultilevel"/>
    <w:tmpl w:val="2FB6A08E"/>
    <w:lvl w:ilvl="0" w:tplc="18107A60">
      <w:start w:val="1"/>
      <w:numFmt w:val="bullet"/>
      <w:lvlText w:val="и"/>
      <w:lvlJc w:val="left"/>
    </w:lvl>
    <w:lvl w:ilvl="1" w:tplc="11DEF760">
      <w:numFmt w:val="decimal"/>
      <w:lvlText w:val=""/>
      <w:lvlJc w:val="left"/>
    </w:lvl>
    <w:lvl w:ilvl="2" w:tplc="B900C118">
      <w:numFmt w:val="decimal"/>
      <w:lvlText w:val=""/>
      <w:lvlJc w:val="left"/>
    </w:lvl>
    <w:lvl w:ilvl="3" w:tplc="3EEC3D5A">
      <w:numFmt w:val="decimal"/>
      <w:lvlText w:val=""/>
      <w:lvlJc w:val="left"/>
    </w:lvl>
    <w:lvl w:ilvl="4" w:tplc="17625F36">
      <w:numFmt w:val="decimal"/>
      <w:lvlText w:val=""/>
      <w:lvlJc w:val="left"/>
    </w:lvl>
    <w:lvl w:ilvl="5" w:tplc="14A2D9C2">
      <w:numFmt w:val="decimal"/>
      <w:lvlText w:val=""/>
      <w:lvlJc w:val="left"/>
    </w:lvl>
    <w:lvl w:ilvl="6" w:tplc="5EFA27CE">
      <w:numFmt w:val="decimal"/>
      <w:lvlText w:val=""/>
      <w:lvlJc w:val="left"/>
    </w:lvl>
    <w:lvl w:ilvl="7" w:tplc="8E58683A">
      <w:numFmt w:val="decimal"/>
      <w:lvlText w:val=""/>
      <w:lvlJc w:val="left"/>
    </w:lvl>
    <w:lvl w:ilvl="8" w:tplc="0C72AE12">
      <w:numFmt w:val="decimal"/>
      <w:lvlText w:val=""/>
      <w:lvlJc w:val="left"/>
    </w:lvl>
  </w:abstractNum>
  <w:abstractNum w:abstractNumId="1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13706"/>
    <w:rsid w:val="00042298"/>
    <w:rsid w:val="000B27EA"/>
    <w:rsid w:val="000C7898"/>
    <w:rsid w:val="00112759"/>
    <w:rsid w:val="00121AF1"/>
    <w:rsid w:val="00160C28"/>
    <w:rsid w:val="001944F5"/>
    <w:rsid w:val="001A5637"/>
    <w:rsid w:val="001B15F4"/>
    <w:rsid w:val="001F0876"/>
    <w:rsid w:val="0021380A"/>
    <w:rsid w:val="00225EA6"/>
    <w:rsid w:val="002420B9"/>
    <w:rsid w:val="00250C64"/>
    <w:rsid w:val="00290B8A"/>
    <w:rsid w:val="002924DE"/>
    <w:rsid w:val="002A2564"/>
    <w:rsid w:val="002A64AC"/>
    <w:rsid w:val="002E0223"/>
    <w:rsid w:val="002F7748"/>
    <w:rsid w:val="003663C8"/>
    <w:rsid w:val="00395BF9"/>
    <w:rsid w:val="004127B3"/>
    <w:rsid w:val="0042607D"/>
    <w:rsid w:val="00443C9F"/>
    <w:rsid w:val="004A52FA"/>
    <w:rsid w:val="004E5561"/>
    <w:rsid w:val="00553752"/>
    <w:rsid w:val="00605AC5"/>
    <w:rsid w:val="00643B66"/>
    <w:rsid w:val="00692C49"/>
    <w:rsid w:val="006B6DE2"/>
    <w:rsid w:val="006B79E9"/>
    <w:rsid w:val="0070450F"/>
    <w:rsid w:val="007634EF"/>
    <w:rsid w:val="00764646"/>
    <w:rsid w:val="00814546"/>
    <w:rsid w:val="00816DA9"/>
    <w:rsid w:val="0082008F"/>
    <w:rsid w:val="0084206E"/>
    <w:rsid w:val="00843028"/>
    <w:rsid w:val="00846DDB"/>
    <w:rsid w:val="00867C63"/>
    <w:rsid w:val="0088622D"/>
    <w:rsid w:val="008A397F"/>
    <w:rsid w:val="009055FD"/>
    <w:rsid w:val="00920FEC"/>
    <w:rsid w:val="00933C44"/>
    <w:rsid w:val="0094052F"/>
    <w:rsid w:val="009776C7"/>
    <w:rsid w:val="009C20C2"/>
    <w:rsid w:val="009D2460"/>
    <w:rsid w:val="00A233EA"/>
    <w:rsid w:val="00A6678D"/>
    <w:rsid w:val="00B23326"/>
    <w:rsid w:val="00B71052"/>
    <w:rsid w:val="00B811BD"/>
    <w:rsid w:val="00B87795"/>
    <w:rsid w:val="00BA08B1"/>
    <w:rsid w:val="00BB282E"/>
    <w:rsid w:val="00CE3219"/>
    <w:rsid w:val="00D34589"/>
    <w:rsid w:val="00D345E2"/>
    <w:rsid w:val="00D45828"/>
    <w:rsid w:val="00D578EA"/>
    <w:rsid w:val="00DB2873"/>
    <w:rsid w:val="00DC43C9"/>
    <w:rsid w:val="00DD3649"/>
    <w:rsid w:val="00E41412"/>
    <w:rsid w:val="00E555DD"/>
    <w:rsid w:val="00EB7E8F"/>
    <w:rsid w:val="00EF0882"/>
    <w:rsid w:val="00F04D7F"/>
    <w:rsid w:val="00F62984"/>
    <w:rsid w:val="00FB6177"/>
    <w:rsid w:val="00FC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206E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206E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206E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206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F62FD-8FC7-4869-B79A-63C335F77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2266</Words>
  <Characters>12921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любовь</cp:lastModifiedBy>
  <cp:revision>3</cp:revision>
  <cp:lastPrinted>2019-04-20T03:15:00Z</cp:lastPrinted>
  <dcterms:created xsi:type="dcterms:W3CDTF">2019-10-11T17:56:00Z</dcterms:created>
  <dcterms:modified xsi:type="dcterms:W3CDTF">2019-10-11T17:56:00Z</dcterms:modified>
</cp:coreProperties>
</file>